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7476" w14:textId="77777777" w:rsidR="006E2775" w:rsidRDefault="006E2775">
      <w:bookmarkStart w:id="0" w:name="_GoBack"/>
      <w:bookmarkEnd w:id="0"/>
    </w:p>
    <w:p w14:paraId="56539CE5" w14:textId="77777777" w:rsidR="003975DB" w:rsidRDefault="003975DB"/>
    <w:p w14:paraId="60B6E8B6" w14:textId="77777777" w:rsidR="003975DB" w:rsidRPr="003975DB" w:rsidRDefault="003975DB" w:rsidP="003975DB">
      <w:pPr>
        <w:pStyle w:val="Default"/>
        <w:rPr>
          <w:rFonts w:ascii="Hind Madurai SemiBold" w:hAnsi="Hind Madurai SemiBold" w:cs="Hind Madurai"/>
          <w:sz w:val="28"/>
          <w:szCs w:val="28"/>
        </w:rPr>
      </w:pPr>
      <w:r w:rsidRPr="003975DB">
        <w:rPr>
          <w:rFonts w:ascii="Hind Madurai SemiBold" w:hAnsi="Hind Madurai SemiBold" w:cs="Hind Madurai"/>
          <w:sz w:val="28"/>
          <w:szCs w:val="28"/>
        </w:rPr>
        <w:t xml:space="preserve">Stellenausschreibung </w:t>
      </w:r>
    </w:p>
    <w:p w14:paraId="640A810E" w14:textId="77777777" w:rsidR="003975DB" w:rsidRPr="00616DBB" w:rsidRDefault="003975DB" w:rsidP="003975DB">
      <w:pPr>
        <w:pStyle w:val="Default"/>
        <w:rPr>
          <w:rFonts w:ascii="Hind Madurai" w:hAnsi="Hind Madurai" w:cs="Hind Madurai"/>
          <w:bCs/>
          <w:sz w:val="22"/>
          <w:szCs w:val="22"/>
        </w:rPr>
      </w:pPr>
    </w:p>
    <w:p w14:paraId="0205E85B" w14:textId="77777777" w:rsidR="003975DB" w:rsidRDefault="003975DB" w:rsidP="003975DB">
      <w:pPr>
        <w:pStyle w:val="Default"/>
        <w:rPr>
          <w:rFonts w:ascii="Hind Madurai" w:hAnsi="Hind Madurai" w:cs="Hind Madurai"/>
          <w:bCs/>
          <w:sz w:val="22"/>
          <w:szCs w:val="22"/>
        </w:rPr>
      </w:pPr>
      <w:r w:rsidRPr="00616DBB">
        <w:rPr>
          <w:rFonts w:ascii="Hind Madurai" w:hAnsi="Hind Madurai" w:cs="Hind Madurai"/>
          <w:bCs/>
          <w:sz w:val="22"/>
          <w:szCs w:val="22"/>
        </w:rPr>
        <w:t>Die Stadt Markneukirchen und die Stadt Schöneck/</w:t>
      </w:r>
      <w:proofErr w:type="spellStart"/>
      <w:r w:rsidRPr="00616DBB">
        <w:rPr>
          <w:rFonts w:ascii="Hind Madurai" w:hAnsi="Hind Madurai" w:cs="Hind Madurai"/>
          <w:bCs/>
          <w:sz w:val="22"/>
          <w:szCs w:val="22"/>
        </w:rPr>
        <w:t>Vogtl</w:t>
      </w:r>
      <w:proofErr w:type="spellEnd"/>
      <w:r w:rsidRPr="00616DBB">
        <w:rPr>
          <w:rFonts w:ascii="Hind Madurai" w:hAnsi="Hind Madurai" w:cs="Hind Madurai"/>
          <w:bCs/>
          <w:sz w:val="22"/>
          <w:szCs w:val="22"/>
        </w:rPr>
        <w:t>.</w:t>
      </w:r>
      <w:r>
        <w:rPr>
          <w:rFonts w:ascii="Hind Madurai" w:hAnsi="Hind Madurai" w:cs="Hind Madurai"/>
          <w:bCs/>
          <w:sz w:val="22"/>
          <w:szCs w:val="22"/>
        </w:rPr>
        <w:t xml:space="preserve"> suchen für den gemeinsamen Aufbau eines kommunalen Energiemanagements (KEM) zum 01.09.2023 in Vollzeit (39 Wochenstunden) einen</w:t>
      </w:r>
    </w:p>
    <w:p w14:paraId="37AF9E9C" w14:textId="77777777" w:rsidR="003975DB" w:rsidRPr="000C37F4" w:rsidRDefault="003975DB" w:rsidP="003975DB">
      <w:pPr>
        <w:pStyle w:val="Default"/>
        <w:jc w:val="center"/>
        <w:rPr>
          <w:rFonts w:ascii="Hind Madurai" w:hAnsi="Hind Madurai" w:cs="Hind Madurai"/>
          <w:b/>
          <w:bCs/>
          <w:szCs w:val="22"/>
        </w:rPr>
      </w:pPr>
      <w:r w:rsidRPr="000C37F4">
        <w:rPr>
          <w:rFonts w:ascii="Hind Madurai" w:hAnsi="Hind Madurai" w:cs="Hind Madurai"/>
          <w:b/>
          <w:bCs/>
          <w:szCs w:val="22"/>
        </w:rPr>
        <w:t>Energiemanager (m/w/d)</w:t>
      </w:r>
    </w:p>
    <w:p w14:paraId="67649F50" w14:textId="77777777" w:rsidR="003975DB" w:rsidRPr="00616DBB" w:rsidRDefault="003975DB" w:rsidP="003975DB">
      <w:pPr>
        <w:shd w:val="clear" w:color="auto" w:fill="FFFFFF"/>
        <w:spacing w:before="100" w:beforeAutospacing="1" w:after="100" w:afterAutospacing="1"/>
        <w:rPr>
          <w:rFonts w:ascii="Hind Madurai" w:hAnsi="Hind Madurai" w:cs="Hind Madurai"/>
          <w:color w:val="312D2B"/>
          <w:szCs w:val="22"/>
          <w:lang w:eastAsia="de-DE"/>
        </w:rPr>
      </w:pPr>
      <w:r>
        <w:rPr>
          <w:rFonts w:ascii="Hind Madurai" w:hAnsi="Hind Madurai" w:cs="Hind Madurai"/>
          <w:color w:val="312D2B"/>
          <w:szCs w:val="22"/>
          <w:lang w:eastAsia="de-DE"/>
        </w:rPr>
        <w:t>z</w:t>
      </w:r>
      <w:r w:rsidRPr="00616DBB">
        <w:rPr>
          <w:rFonts w:ascii="Hind Madurai" w:hAnsi="Hind Madurai" w:cs="Hind Madurai"/>
          <w:color w:val="312D2B"/>
          <w:szCs w:val="22"/>
          <w:lang w:eastAsia="de-DE"/>
        </w:rPr>
        <w:t>unächst befristet für die Dauer von 3</w:t>
      </w:r>
      <w:r>
        <w:rPr>
          <w:rFonts w:ascii="Hind Madurai" w:hAnsi="Hind Madurai" w:cs="Hind Madurai"/>
          <w:color w:val="312D2B"/>
          <w:szCs w:val="22"/>
          <w:lang w:eastAsia="de-DE"/>
        </w:rPr>
        <w:t xml:space="preserve"> Jahren</w:t>
      </w:r>
      <w:r w:rsidRPr="00616DBB">
        <w:rPr>
          <w:rFonts w:ascii="Hind Madurai" w:hAnsi="Hind Madurai" w:cs="Hind Madurai"/>
          <w:color w:val="312D2B"/>
          <w:szCs w:val="22"/>
          <w:lang w:eastAsia="de-DE"/>
        </w:rPr>
        <w:t>.</w:t>
      </w:r>
      <w:r w:rsidRPr="00616DBB">
        <w:rPr>
          <w:rFonts w:ascii="Cambria" w:hAnsi="Cambria" w:cs="Cambria"/>
          <w:color w:val="312D2B"/>
          <w:szCs w:val="22"/>
          <w:lang w:eastAsia="de-DE"/>
        </w:rPr>
        <w:t> </w:t>
      </w:r>
    </w:p>
    <w:p w14:paraId="1A40AC56" w14:textId="77777777" w:rsidR="003975DB" w:rsidRPr="00616DBB" w:rsidRDefault="003975DB" w:rsidP="003975DB">
      <w:pPr>
        <w:shd w:val="clear" w:color="auto" w:fill="FFFFFF"/>
        <w:spacing w:before="100" w:beforeAutospacing="1" w:after="100" w:afterAutospacing="1"/>
        <w:rPr>
          <w:rFonts w:ascii="Hind Madurai" w:hAnsi="Hind Madurai" w:cs="Hind Madurai"/>
          <w:color w:val="312D2B"/>
          <w:szCs w:val="22"/>
          <w:lang w:eastAsia="de-DE"/>
        </w:rPr>
      </w:pPr>
      <w:r w:rsidRPr="00616DBB">
        <w:rPr>
          <w:rFonts w:ascii="Hind Madurai" w:hAnsi="Hind Madurai" w:cs="Hind Madurai"/>
          <w:color w:val="312D2B"/>
          <w:szCs w:val="22"/>
          <w:lang w:eastAsia="de-DE"/>
        </w:rPr>
        <w:t xml:space="preserve">Energiemanagement umfasst die kontinuierliche Überwachung und Betreuung von Gebäuden und Objekten sowie die Betreuung der Nutzer, um eine Minimierung des Energieverbrauchs bzw. der Energiebezugskosten zu erzielen. Um dieses Ziel erreichen zu können, haben die </w:t>
      </w:r>
      <w:r>
        <w:rPr>
          <w:rFonts w:ascii="Hind Madurai" w:hAnsi="Hind Madurai" w:cs="Hind Madurai"/>
          <w:color w:val="312D2B"/>
          <w:szCs w:val="22"/>
          <w:lang w:eastAsia="de-DE"/>
        </w:rPr>
        <w:t>Stadt Markneukirchen und die Stadt Schöneck/</w:t>
      </w:r>
      <w:proofErr w:type="spellStart"/>
      <w:r>
        <w:rPr>
          <w:rFonts w:ascii="Hind Madurai" w:hAnsi="Hind Madurai" w:cs="Hind Madurai"/>
          <w:color w:val="312D2B"/>
          <w:szCs w:val="22"/>
          <w:lang w:eastAsia="de-DE"/>
        </w:rPr>
        <w:t>Vogtl</w:t>
      </w:r>
      <w:proofErr w:type="spellEnd"/>
      <w:r>
        <w:rPr>
          <w:rFonts w:ascii="Hind Madurai" w:hAnsi="Hind Madurai" w:cs="Hind Madurai"/>
          <w:color w:val="312D2B"/>
          <w:szCs w:val="22"/>
          <w:lang w:eastAsia="de-DE"/>
        </w:rPr>
        <w:t>.</w:t>
      </w:r>
      <w:r w:rsidRPr="00616DBB">
        <w:rPr>
          <w:rFonts w:ascii="Hind Madurai" w:hAnsi="Hind Madurai" w:cs="Hind Madurai"/>
          <w:color w:val="312D2B"/>
          <w:szCs w:val="22"/>
          <w:lang w:eastAsia="de-DE"/>
        </w:rPr>
        <w:t xml:space="preserve"> im Rahmen einer Kooperationsvereinbarung </w:t>
      </w:r>
      <w:r>
        <w:rPr>
          <w:rFonts w:ascii="Hind Madurai" w:hAnsi="Hind Madurai" w:cs="Hind Madurai"/>
          <w:color w:val="312D2B"/>
          <w:szCs w:val="22"/>
          <w:lang w:eastAsia="de-DE"/>
        </w:rPr>
        <w:t xml:space="preserve">die betreffende Stelle </w:t>
      </w:r>
      <w:r w:rsidRPr="00616DBB">
        <w:rPr>
          <w:rFonts w:ascii="Hind Madurai" w:hAnsi="Hind Madurai" w:cs="Hind Madurai"/>
          <w:color w:val="312D2B"/>
          <w:szCs w:val="22"/>
          <w:lang w:eastAsia="de-DE"/>
        </w:rPr>
        <w:t>zu besetzen.</w:t>
      </w:r>
    </w:p>
    <w:p w14:paraId="3E2024C7" w14:textId="77777777" w:rsidR="003975DB" w:rsidRPr="00B415D1" w:rsidRDefault="003975DB" w:rsidP="003975DB">
      <w:pPr>
        <w:shd w:val="clear" w:color="auto" w:fill="FFFFFF"/>
        <w:spacing w:before="100" w:beforeAutospacing="1"/>
        <w:rPr>
          <w:rFonts w:ascii="Hind Madurai" w:hAnsi="Hind Madurai" w:cs="Hind Madurai"/>
          <w:b/>
          <w:color w:val="312D2B"/>
          <w:szCs w:val="22"/>
          <w:lang w:eastAsia="de-DE"/>
        </w:rPr>
      </w:pPr>
      <w:r w:rsidRPr="00B415D1">
        <w:rPr>
          <w:rFonts w:ascii="Hind Madurai" w:hAnsi="Hind Madurai" w:cs="Hind Madurai"/>
          <w:b/>
          <w:color w:val="312D2B"/>
          <w:szCs w:val="22"/>
          <w:lang w:eastAsia="de-DE"/>
        </w:rPr>
        <w:t>Folgende Aufgaben und Tätigkeiten erwarten Sie:</w:t>
      </w:r>
    </w:p>
    <w:p w14:paraId="722FAF58" w14:textId="77777777" w:rsidR="003975DB" w:rsidRPr="00B415D1" w:rsidRDefault="003975DB" w:rsidP="003975DB">
      <w:pPr>
        <w:pStyle w:val="Listenabsatz"/>
        <w:numPr>
          <w:ilvl w:val="0"/>
          <w:numId w:val="1"/>
        </w:numPr>
        <w:shd w:val="clear" w:color="auto" w:fill="FFFFFF"/>
        <w:spacing w:before="100" w:beforeAutospacing="1"/>
        <w:ind w:left="426"/>
        <w:rPr>
          <w:rFonts w:ascii="Hind Madurai" w:eastAsia="Times New Roman" w:hAnsi="Hind Madurai" w:cs="Hind Madurai"/>
          <w:color w:val="312D2B"/>
          <w:sz w:val="22"/>
          <w:szCs w:val="22"/>
        </w:rPr>
      </w:pPr>
      <w:r w:rsidRPr="00B415D1">
        <w:rPr>
          <w:rFonts w:ascii="Hind Madurai" w:eastAsia="Times New Roman" w:hAnsi="Hind Madurai" w:cs="Hind Madurai"/>
          <w:color w:val="312D2B"/>
          <w:sz w:val="22"/>
          <w:szCs w:val="22"/>
        </w:rPr>
        <w:t>Erfassung aller Plan-Daten der kommunalen Liegenschaften zur Feststellung des energetischen und bauphysikalischen Ist-Zustandes (Kennzahlen)</w:t>
      </w:r>
    </w:p>
    <w:p w14:paraId="2A66C6FE" w14:textId="77777777" w:rsidR="003975DB" w:rsidRDefault="003975DB" w:rsidP="003975DB">
      <w:pPr>
        <w:pStyle w:val="Listenabsatz"/>
        <w:numPr>
          <w:ilvl w:val="0"/>
          <w:numId w:val="1"/>
        </w:numPr>
        <w:shd w:val="clear" w:color="auto" w:fill="FFFFFF"/>
        <w:spacing w:before="100" w:beforeAutospacing="1"/>
        <w:ind w:left="426"/>
        <w:rPr>
          <w:rFonts w:ascii="Hind Madurai" w:eastAsia="Times New Roman" w:hAnsi="Hind Madurai" w:cs="Hind Madurai"/>
          <w:color w:val="312D2B"/>
          <w:sz w:val="22"/>
          <w:szCs w:val="22"/>
        </w:rPr>
      </w:pPr>
      <w:r w:rsidRPr="00B415D1">
        <w:rPr>
          <w:rFonts w:ascii="Hind Madurai" w:eastAsia="Times New Roman" w:hAnsi="Hind Madurai" w:cs="Hind Madurai"/>
          <w:color w:val="312D2B"/>
          <w:sz w:val="22"/>
          <w:szCs w:val="22"/>
        </w:rPr>
        <w:t>Verbrauchserfassung sowi</w:t>
      </w:r>
      <w:r>
        <w:rPr>
          <w:rFonts w:ascii="Hind Madurai" w:eastAsia="Times New Roman" w:hAnsi="Hind Madurai" w:cs="Hind Madurai"/>
          <w:color w:val="312D2B"/>
          <w:sz w:val="22"/>
          <w:szCs w:val="22"/>
        </w:rPr>
        <w:t xml:space="preserve">e laufende Verbrauchskontrolle </w:t>
      </w:r>
    </w:p>
    <w:p w14:paraId="43ECDA36" w14:textId="77777777" w:rsidR="003975DB" w:rsidRDefault="003975DB" w:rsidP="003975DB">
      <w:pPr>
        <w:pStyle w:val="Listenabsatz"/>
        <w:numPr>
          <w:ilvl w:val="0"/>
          <w:numId w:val="1"/>
        </w:numPr>
        <w:shd w:val="clear" w:color="auto" w:fill="FFFFFF"/>
        <w:spacing w:before="100" w:beforeAutospacing="1"/>
        <w:ind w:left="426"/>
        <w:rPr>
          <w:rFonts w:ascii="Hind Madurai" w:eastAsia="Times New Roman" w:hAnsi="Hind Madurai" w:cs="Hind Madurai"/>
          <w:color w:val="312D2B"/>
          <w:sz w:val="22"/>
          <w:szCs w:val="22"/>
        </w:rPr>
      </w:pPr>
      <w:r>
        <w:rPr>
          <w:rFonts w:ascii="Hind Madurai" w:eastAsia="Times New Roman" w:hAnsi="Hind Madurai" w:cs="Hind Madurai"/>
          <w:color w:val="312D2B"/>
          <w:sz w:val="22"/>
          <w:szCs w:val="22"/>
        </w:rPr>
        <w:t>A</w:t>
      </w:r>
      <w:r w:rsidRPr="00B415D1">
        <w:rPr>
          <w:rFonts w:ascii="Hind Madurai" w:eastAsia="Times New Roman" w:hAnsi="Hind Madurai" w:cs="Hind Madurai"/>
          <w:color w:val="312D2B"/>
          <w:sz w:val="22"/>
          <w:szCs w:val="22"/>
        </w:rPr>
        <w:t>nalyse</w:t>
      </w:r>
      <w:r>
        <w:rPr>
          <w:rFonts w:ascii="Hind Madurai" w:eastAsia="Times New Roman" w:hAnsi="Hind Madurai" w:cs="Hind Madurai"/>
          <w:color w:val="312D2B"/>
          <w:sz w:val="22"/>
          <w:szCs w:val="22"/>
        </w:rPr>
        <w:t>n</w:t>
      </w:r>
      <w:r w:rsidRPr="00B415D1">
        <w:rPr>
          <w:rFonts w:ascii="Hind Madurai" w:eastAsia="Times New Roman" w:hAnsi="Hind Madurai" w:cs="Hind Madurai"/>
          <w:color w:val="312D2B"/>
          <w:sz w:val="22"/>
          <w:szCs w:val="22"/>
        </w:rPr>
        <w:t xml:space="preserve"> </w:t>
      </w:r>
      <w:r>
        <w:rPr>
          <w:rFonts w:ascii="Hind Madurai" w:eastAsia="Times New Roman" w:hAnsi="Hind Madurai" w:cs="Hind Madurai"/>
          <w:color w:val="312D2B"/>
          <w:sz w:val="22"/>
          <w:szCs w:val="22"/>
        </w:rPr>
        <w:t>hinsichtlich</w:t>
      </w:r>
      <w:r w:rsidRPr="00B415D1">
        <w:rPr>
          <w:rFonts w:ascii="Hind Madurai" w:eastAsia="Times New Roman" w:hAnsi="Hind Madurai" w:cs="Hind Madurai"/>
          <w:color w:val="312D2B"/>
          <w:sz w:val="22"/>
          <w:szCs w:val="22"/>
        </w:rPr>
        <w:t xml:space="preserve"> Schwachstellen und Verbesserungsmöglichkeiten </w:t>
      </w:r>
    </w:p>
    <w:p w14:paraId="707C1E95" w14:textId="77777777" w:rsidR="003975DB" w:rsidRPr="00B415D1" w:rsidRDefault="003975DB" w:rsidP="003975DB">
      <w:pPr>
        <w:numPr>
          <w:ilvl w:val="0"/>
          <w:numId w:val="1"/>
        </w:numPr>
        <w:shd w:val="clear" w:color="auto" w:fill="FFFFFF"/>
        <w:spacing w:before="100" w:beforeAutospacing="1"/>
        <w:ind w:left="426"/>
        <w:rPr>
          <w:rFonts w:ascii="Hind Madurai" w:eastAsia="Times New Roman" w:hAnsi="Hind Madurai" w:cs="Hind Madurai"/>
          <w:color w:val="312D2B"/>
          <w:szCs w:val="22"/>
          <w:lang w:eastAsia="de-DE"/>
        </w:rPr>
      </w:pPr>
      <w:r w:rsidRPr="00B415D1">
        <w:rPr>
          <w:rFonts w:ascii="Hind Madurai" w:eastAsia="Times New Roman" w:hAnsi="Hind Madurai" w:cs="Hind Madurai"/>
          <w:color w:val="312D2B"/>
          <w:szCs w:val="22"/>
          <w:lang w:eastAsia="de-DE"/>
        </w:rPr>
        <w:t>Überprüfung der Energiebeschaffung/Vertragscontrolling</w:t>
      </w:r>
      <w:r w:rsidRPr="00B415D1">
        <w:rPr>
          <w:rFonts w:ascii="Cambria" w:eastAsia="Times New Roman" w:hAnsi="Cambria" w:cs="Cambria"/>
          <w:color w:val="312D2B"/>
          <w:szCs w:val="22"/>
          <w:lang w:eastAsia="de-DE"/>
        </w:rPr>
        <w:t> </w:t>
      </w:r>
    </w:p>
    <w:p w14:paraId="64AE3994" w14:textId="77777777" w:rsidR="003975DB" w:rsidRPr="00173DF6" w:rsidRDefault="003975DB" w:rsidP="003975DB">
      <w:pPr>
        <w:numPr>
          <w:ilvl w:val="0"/>
          <w:numId w:val="1"/>
        </w:numPr>
        <w:shd w:val="clear" w:color="auto" w:fill="FFFFFF"/>
        <w:spacing w:before="100" w:beforeAutospacing="1"/>
        <w:ind w:left="426"/>
        <w:rPr>
          <w:rFonts w:ascii="Hind Madurai" w:eastAsia="Times New Roman" w:hAnsi="Hind Madurai" w:cs="Hind Madurai"/>
          <w:color w:val="312D2B"/>
          <w:szCs w:val="22"/>
          <w:lang w:eastAsia="de-DE"/>
        </w:rPr>
      </w:pPr>
      <w:r w:rsidRPr="00B415D1">
        <w:rPr>
          <w:rFonts w:ascii="Hind Madurai" w:eastAsia="Times New Roman" w:hAnsi="Hind Madurai" w:cs="Hind Madurai"/>
          <w:color w:val="312D2B"/>
          <w:szCs w:val="22"/>
          <w:lang w:eastAsia="de-DE"/>
        </w:rPr>
        <w:t>Technische Überwachung der Anlagen sowie organisatorische und betriebliche Maßnahmen zur Gewährleistung eines optimierten Betriebs</w:t>
      </w:r>
      <w:r w:rsidRPr="00B415D1">
        <w:rPr>
          <w:rFonts w:ascii="Cambria" w:eastAsia="Times New Roman" w:hAnsi="Cambria" w:cs="Cambria"/>
          <w:color w:val="312D2B"/>
          <w:szCs w:val="22"/>
          <w:lang w:eastAsia="de-DE"/>
        </w:rPr>
        <w:t> </w:t>
      </w:r>
    </w:p>
    <w:p w14:paraId="0AE3E1EC" w14:textId="77777777" w:rsidR="003975DB" w:rsidRPr="00173DF6" w:rsidRDefault="003975DB" w:rsidP="003975DB">
      <w:pPr>
        <w:numPr>
          <w:ilvl w:val="0"/>
          <w:numId w:val="1"/>
        </w:numPr>
        <w:shd w:val="clear" w:color="auto" w:fill="FFFFFF"/>
        <w:spacing w:before="100" w:beforeAutospacing="1"/>
        <w:ind w:left="426"/>
        <w:rPr>
          <w:rFonts w:ascii="Hind Madurai" w:eastAsia="Times New Roman" w:hAnsi="Hind Madurai" w:cs="Hind Madurai"/>
          <w:color w:val="312D2B"/>
          <w:szCs w:val="22"/>
          <w:lang w:eastAsia="de-DE"/>
        </w:rPr>
      </w:pPr>
      <w:r w:rsidRPr="003F0093">
        <w:rPr>
          <w:rFonts w:ascii="Hind Madurai" w:hAnsi="Hind Madurai" w:cs="Hind Madurai"/>
        </w:rPr>
        <w:t>Etablierung eines softwaregestützten Energiecontrollings und Berichtswesens</w:t>
      </w:r>
    </w:p>
    <w:p w14:paraId="635ED793" w14:textId="4CD85DD7" w:rsidR="003975DB" w:rsidRPr="00BD572C" w:rsidRDefault="003975DB" w:rsidP="003975DB">
      <w:pPr>
        <w:numPr>
          <w:ilvl w:val="0"/>
          <w:numId w:val="1"/>
        </w:numPr>
        <w:shd w:val="clear" w:color="auto" w:fill="FFFFFF"/>
        <w:spacing w:before="100" w:beforeAutospacing="1"/>
        <w:ind w:left="426" w:hanging="349"/>
        <w:rPr>
          <w:rFonts w:ascii="Hind Madurai" w:eastAsia="Times New Roman" w:hAnsi="Hind Madurai" w:cs="Hind Madurai"/>
          <w:color w:val="312D2B"/>
          <w:szCs w:val="22"/>
          <w:lang w:eastAsia="de-DE"/>
        </w:rPr>
      </w:pPr>
      <w:r w:rsidRPr="00B415D1">
        <w:rPr>
          <w:rFonts w:ascii="Hind Madurai" w:eastAsia="Times New Roman" w:hAnsi="Hind Madurai" w:cs="Hind Madurai"/>
          <w:color w:val="312D2B"/>
          <w:szCs w:val="22"/>
          <w:lang w:eastAsia="de-DE"/>
        </w:rPr>
        <w:t>Umsetzung von Energiespar-Maßnahmen, Erstellung von Energieberichten sowie Investitionsempfehlungen</w:t>
      </w:r>
      <w:r w:rsidRPr="00B415D1">
        <w:rPr>
          <w:rFonts w:ascii="Cambria" w:eastAsia="Times New Roman" w:hAnsi="Cambria" w:cs="Cambria"/>
          <w:color w:val="312D2B"/>
          <w:szCs w:val="22"/>
          <w:lang w:eastAsia="de-DE"/>
        </w:rPr>
        <w:t> </w:t>
      </w:r>
    </w:p>
    <w:p w14:paraId="2394F193" w14:textId="528800DE" w:rsidR="00BD572C" w:rsidRPr="00BD572C" w:rsidRDefault="00BD572C" w:rsidP="003975DB">
      <w:pPr>
        <w:numPr>
          <w:ilvl w:val="0"/>
          <w:numId w:val="1"/>
        </w:numPr>
        <w:shd w:val="clear" w:color="auto" w:fill="FFFFFF"/>
        <w:spacing w:before="100" w:beforeAutospacing="1"/>
        <w:ind w:left="426" w:hanging="349"/>
        <w:rPr>
          <w:rFonts w:ascii="Hind Madurai" w:eastAsia="Times New Roman" w:hAnsi="Hind Madurai" w:cs="Hind Madurai"/>
          <w:color w:val="312D2B"/>
          <w:szCs w:val="22"/>
          <w:lang w:eastAsia="de-DE"/>
        </w:rPr>
      </w:pPr>
      <w:r w:rsidRPr="00BD572C">
        <w:rPr>
          <w:rFonts w:ascii="Hind Madurai" w:eastAsia="Times New Roman" w:hAnsi="Hind Madurai" w:cs="Hind Madurai"/>
          <w:color w:val="312D2B"/>
          <w:szCs w:val="22"/>
          <w:lang w:eastAsia="de-DE"/>
        </w:rPr>
        <w:t>Erarbeitung und Koordinierung von Energiekonzepten</w:t>
      </w:r>
    </w:p>
    <w:p w14:paraId="48810F20" w14:textId="77777777" w:rsidR="003975DB" w:rsidRPr="003F0093" w:rsidRDefault="003975DB" w:rsidP="003975DB">
      <w:pPr>
        <w:numPr>
          <w:ilvl w:val="0"/>
          <w:numId w:val="1"/>
        </w:numPr>
        <w:shd w:val="clear" w:color="auto" w:fill="FFFFFF"/>
        <w:spacing w:before="100" w:beforeAutospacing="1"/>
        <w:ind w:left="426"/>
        <w:rPr>
          <w:rFonts w:ascii="Hind Madurai" w:eastAsiaTheme="minorHAnsi" w:hAnsi="Hind Madurai" w:cs="Hind Madurai"/>
          <w:color w:val="312D2B"/>
          <w:szCs w:val="22"/>
          <w:lang w:eastAsia="de-DE"/>
        </w:rPr>
      </w:pPr>
      <w:r w:rsidRPr="003F0093">
        <w:rPr>
          <w:rFonts w:ascii="Hind Madurai" w:eastAsia="Times New Roman" w:hAnsi="Hind Madurai" w:cs="Hind Madurai"/>
          <w:color w:val="312D2B"/>
          <w:szCs w:val="22"/>
          <w:lang w:eastAsia="de-DE"/>
        </w:rPr>
        <w:t xml:space="preserve">Beratungsfunktion für einen effizienten Anlagen- und Liegenschaftsbetrieb, Planung von Optimierungsmaßnahmen </w:t>
      </w:r>
    </w:p>
    <w:p w14:paraId="1A2E079C" w14:textId="77777777" w:rsidR="003975DB" w:rsidRPr="003F0093" w:rsidRDefault="003975DB" w:rsidP="003975DB">
      <w:pPr>
        <w:shd w:val="clear" w:color="auto" w:fill="FFFFFF"/>
        <w:spacing w:before="100" w:beforeAutospacing="1"/>
        <w:ind w:left="66"/>
        <w:rPr>
          <w:rFonts w:ascii="Hind Madurai" w:eastAsiaTheme="minorHAnsi" w:hAnsi="Hind Madurai" w:cs="Hind Madurai"/>
          <w:color w:val="312D2B"/>
          <w:szCs w:val="22"/>
          <w:lang w:eastAsia="de-DE"/>
        </w:rPr>
      </w:pPr>
      <w:r w:rsidRPr="003F0093">
        <w:rPr>
          <w:rFonts w:ascii="Hind Madurai" w:hAnsi="Hind Madurai" w:cs="Hind Madurai"/>
          <w:b/>
          <w:bCs/>
          <w:color w:val="312D2B"/>
          <w:szCs w:val="22"/>
          <w:lang w:eastAsia="de-DE"/>
        </w:rPr>
        <w:t>Wir wünschen uns von Ihnen:</w:t>
      </w:r>
    </w:p>
    <w:p w14:paraId="72E69BFF" w14:textId="77777777" w:rsidR="003975DB" w:rsidRDefault="003975DB" w:rsidP="003975DB">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173DF6">
        <w:rPr>
          <w:rFonts w:ascii="Hind Madurai" w:eastAsia="Times New Roman" w:hAnsi="Hind Madurai" w:cs="Hind Madurai"/>
          <w:color w:val="312D2B"/>
          <w:szCs w:val="22"/>
          <w:lang w:eastAsia="de-DE"/>
        </w:rPr>
        <w:t xml:space="preserve">abgeschlossenes (Fach)Hochschulstudium im Bereich Energiewirtschaft, Ingenieur, berufserfahrener Techniker oder Meister (m/w/d) aus den Bereichen Versorgungstechnik, Heizung-Lüftung-Klima-Sanitär, Umwelttechnik oder </w:t>
      </w:r>
      <w:r>
        <w:rPr>
          <w:rFonts w:ascii="Hind Madurai" w:eastAsia="Times New Roman" w:hAnsi="Hind Madurai" w:cs="Hind Madurai"/>
          <w:color w:val="312D2B"/>
          <w:szCs w:val="22"/>
          <w:lang w:eastAsia="de-DE"/>
        </w:rPr>
        <w:t>eine vergleichbare Qualifikation</w:t>
      </w:r>
    </w:p>
    <w:p w14:paraId="343ABB75" w14:textId="77777777" w:rsidR="00BD572C" w:rsidRPr="00BD572C" w:rsidRDefault="003975DB" w:rsidP="00A52A0F">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BD572C">
        <w:rPr>
          <w:rFonts w:ascii="Hind Madurai" w:eastAsia="Times New Roman" w:hAnsi="Hind Madurai" w:cs="Hind Madurai"/>
          <w:color w:val="312D2B"/>
          <w:szCs w:val="22"/>
          <w:lang w:eastAsia="de-DE"/>
        </w:rPr>
        <w:t>Fachkenntnisse und Erfahrung in den Bereichen Versorgungstechnik, Energiebeschaffung, Energieerzeugung und/oder Energieverbrauch sowie in den dafür zu Grunde liegenden Gesetzen und Verordnungen</w:t>
      </w:r>
      <w:r w:rsidRPr="00BD572C">
        <w:rPr>
          <w:rFonts w:ascii="Cambria" w:eastAsia="Times New Roman" w:hAnsi="Cambria" w:cs="Cambria"/>
          <w:color w:val="312D2B"/>
          <w:szCs w:val="22"/>
          <w:lang w:eastAsia="de-DE"/>
        </w:rPr>
        <w:t> </w:t>
      </w:r>
    </w:p>
    <w:p w14:paraId="3433304E" w14:textId="3919F78D" w:rsidR="003975DB" w:rsidRPr="00BD572C" w:rsidRDefault="003975DB" w:rsidP="00A52A0F">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BD572C">
        <w:rPr>
          <w:rFonts w:ascii="Hind Madurai" w:eastAsia="Times New Roman" w:hAnsi="Hind Madurai" w:cs="Hind Madurai"/>
          <w:color w:val="312D2B"/>
          <w:szCs w:val="22"/>
          <w:lang w:eastAsia="de-DE"/>
        </w:rPr>
        <w:t>gute Kenntnisse der kommunalen Verwaltung, insbesondere im technisches Energiemanagement bzw. im Betrieb technischer Anlagen</w:t>
      </w:r>
      <w:r w:rsidRPr="00BD572C">
        <w:rPr>
          <w:rFonts w:ascii="Cambria" w:eastAsia="Times New Roman" w:hAnsi="Cambria" w:cs="Cambria"/>
          <w:color w:val="312D2B"/>
          <w:szCs w:val="22"/>
          <w:lang w:eastAsia="de-DE"/>
        </w:rPr>
        <w:t> </w:t>
      </w:r>
    </w:p>
    <w:p w14:paraId="2AD0DED4" w14:textId="77777777" w:rsidR="003975DB" w:rsidRPr="00B415D1" w:rsidRDefault="003975DB" w:rsidP="003975DB">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B415D1">
        <w:rPr>
          <w:rFonts w:ascii="Hind Madurai" w:eastAsia="Times New Roman" w:hAnsi="Hind Madurai" w:cs="Hind Madurai"/>
          <w:color w:val="312D2B"/>
          <w:szCs w:val="22"/>
          <w:lang w:eastAsia="de-DE"/>
        </w:rPr>
        <w:t>Einsatzwille sowie analytisches, gewissenhaftes und selbständiges Arbeiten, Disziplin, Genauigkeit und ein hohes Maß an Verantwortungs</w:t>
      </w:r>
      <w:r>
        <w:rPr>
          <w:rFonts w:ascii="Hind Madurai" w:eastAsia="Times New Roman" w:hAnsi="Hind Madurai" w:cs="Hind Madurai"/>
          <w:color w:val="312D2B"/>
          <w:szCs w:val="22"/>
          <w:lang w:eastAsia="de-DE"/>
        </w:rPr>
        <w:t>bewusstsein</w:t>
      </w:r>
      <w:r w:rsidRPr="00B415D1">
        <w:rPr>
          <w:rFonts w:ascii="Cambria" w:eastAsia="Times New Roman" w:hAnsi="Cambria" w:cs="Cambria"/>
          <w:color w:val="312D2B"/>
          <w:szCs w:val="22"/>
          <w:lang w:eastAsia="de-DE"/>
        </w:rPr>
        <w:t> </w:t>
      </w:r>
    </w:p>
    <w:p w14:paraId="2A01313A" w14:textId="77777777" w:rsidR="003975DB" w:rsidRPr="00B415D1" w:rsidRDefault="003975DB" w:rsidP="003975DB">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B415D1">
        <w:rPr>
          <w:rFonts w:ascii="Hind Madurai" w:eastAsia="Times New Roman" w:hAnsi="Hind Madurai" w:cs="Hind Madurai"/>
          <w:color w:val="312D2B"/>
          <w:szCs w:val="22"/>
          <w:lang w:eastAsia="de-DE"/>
        </w:rPr>
        <w:t>Kosten- und umweltbewusste Denkweise</w:t>
      </w:r>
      <w:r w:rsidRPr="00B415D1">
        <w:rPr>
          <w:rFonts w:ascii="Cambria" w:eastAsia="Times New Roman" w:hAnsi="Cambria" w:cs="Cambria"/>
          <w:color w:val="312D2B"/>
          <w:szCs w:val="22"/>
          <w:lang w:eastAsia="de-DE"/>
        </w:rPr>
        <w:t> </w:t>
      </w:r>
    </w:p>
    <w:p w14:paraId="0ACA391E" w14:textId="77777777" w:rsidR="003975DB" w:rsidRPr="000F3A44" w:rsidRDefault="003975DB" w:rsidP="003975DB">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B415D1">
        <w:rPr>
          <w:rFonts w:ascii="Hind Madurai" w:eastAsia="Times New Roman" w:hAnsi="Hind Madurai" w:cs="Hind Madurai"/>
          <w:color w:val="312D2B"/>
          <w:szCs w:val="22"/>
          <w:lang w:eastAsia="de-DE"/>
        </w:rPr>
        <w:t>Organisationstalent, Teamfähigkeit, Durchsetzungsvermögen und kommunikative Fähigkeiten</w:t>
      </w:r>
      <w:r w:rsidRPr="00B415D1">
        <w:rPr>
          <w:rFonts w:ascii="Cambria" w:eastAsia="Times New Roman" w:hAnsi="Cambria" w:cs="Cambria"/>
          <w:color w:val="312D2B"/>
          <w:szCs w:val="22"/>
          <w:lang w:eastAsia="de-DE"/>
        </w:rPr>
        <w:t> </w:t>
      </w:r>
    </w:p>
    <w:p w14:paraId="0AFDEC79" w14:textId="77777777" w:rsidR="003975DB" w:rsidRPr="000F3A44" w:rsidRDefault="003975DB" w:rsidP="003975DB">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0F3A44">
        <w:rPr>
          <w:rFonts w:ascii="Hind Madurai" w:eastAsia="Times New Roman" w:hAnsi="Hind Madurai" w:cs="Hind Madurai"/>
          <w:color w:val="312D2B"/>
          <w:szCs w:val="22"/>
          <w:lang w:eastAsia="de-DE"/>
        </w:rPr>
        <w:t>Bereitschaft zur fachspezifischen Weiterbildung</w:t>
      </w:r>
    </w:p>
    <w:p w14:paraId="4A6596C1" w14:textId="77777777" w:rsidR="003975DB" w:rsidRPr="00B415D1" w:rsidRDefault="003975DB" w:rsidP="003975DB">
      <w:pPr>
        <w:numPr>
          <w:ilvl w:val="0"/>
          <w:numId w:val="2"/>
        </w:numPr>
        <w:shd w:val="clear" w:color="auto" w:fill="FFFFFF"/>
        <w:tabs>
          <w:tab w:val="clear" w:pos="720"/>
        </w:tabs>
        <w:spacing w:before="100" w:beforeAutospacing="1"/>
        <w:ind w:left="284"/>
        <w:rPr>
          <w:rFonts w:ascii="Hind Madurai" w:eastAsia="Times New Roman" w:hAnsi="Hind Madurai" w:cs="Hind Madurai"/>
          <w:color w:val="312D2B"/>
          <w:szCs w:val="22"/>
          <w:lang w:eastAsia="de-DE"/>
        </w:rPr>
      </w:pPr>
      <w:r w:rsidRPr="00B415D1">
        <w:rPr>
          <w:rFonts w:ascii="Hind Madurai" w:eastAsia="Times New Roman" w:hAnsi="Hind Madurai" w:cs="Hind Madurai"/>
          <w:color w:val="312D2B"/>
          <w:szCs w:val="22"/>
          <w:lang w:eastAsia="de-DE"/>
        </w:rPr>
        <w:t>Flexibilität und Führerschein Klasse B</w:t>
      </w:r>
    </w:p>
    <w:p w14:paraId="365537D1" w14:textId="77777777" w:rsidR="003975DB" w:rsidRDefault="003975DB" w:rsidP="003975DB">
      <w:pPr>
        <w:rPr>
          <w:rFonts w:ascii="Hind Madurai" w:hAnsi="Hind Madurai" w:cs="Hind Madurai"/>
          <w:szCs w:val="22"/>
        </w:rPr>
      </w:pPr>
    </w:p>
    <w:p w14:paraId="7E4B0E43" w14:textId="77777777" w:rsidR="003975DB" w:rsidRPr="000F3A44" w:rsidRDefault="003975DB" w:rsidP="003975DB">
      <w:pPr>
        <w:rPr>
          <w:rFonts w:ascii="Hind Madurai" w:hAnsi="Hind Madurai" w:cs="Hind Madurai"/>
          <w:szCs w:val="22"/>
        </w:rPr>
      </w:pPr>
      <w:r w:rsidRPr="005638C0">
        <w:rPr>
          <w:rFonts w:ascii="Hind Madurai" w:hAnsi="Hind Madurai" w:cs="Hind Madurai"/>
          <w:szCs w:val="22"/>
        </w:rPr>
        <w:t>Die Vergütung erfolgt nach den einschlägigen Vorschriften des Tarifvertrages für den öffentlichen Dienst (TVöD)</w:t>
      </w:r>
      <w:r>
        <w:rPr>
          <w:rFonts w:ascii="Hind Madurai" w:hAnsi="Hind Madurai" w:cs="Hind Madurai"/>
          <w:szCs w:val="22"/>
        </w:rPr>
        <w:t xml:space="preserve">, </w:t>
      </w:r>
      <w:r w:rsidRPr="000F3A44">
        <w:rPr>
          <w:rFonts w:ascii="Hind Madurai" w:hAnsi="Hind Madurai" w:cs="Hind Madurai"/>
          <w:szCs w:val="22"/>
        </w:rPr>
        <w:t>Bewerbungen geeigneter schwerbehinderter Menschen und diesen Gleichgestellte im Sinne des Sozialgesetzbuches IX sind ausdrücklich willkommen. Ein entsprechender Nachweis ist beizufügen.</w:t>
      </w:r>
    </w:p>
    <w:p w14:paraId="206F092B" w14:textId="77777777" w:rsidR="003975DB" w:rsidRPr="005638C0" w:rsidRDefault="003975DB" w:rsidP="003975DB">
      <w:pPr>
        <w:pStyle w:val="Default"/>
        <w:rPr>
          <w:rFonts w:ascii="Hind Madurai" w:hAnsi="Hind Madurai" w:cs="Hind Madurai"/>
          <w:color w:val="auto"/>
          <w:sz w:val="22"/>
          <w:szCs w:val="22"/>
        </w:rPr>
      </w:pPr>
      <w:r w:rsidRPr="005638C0">
        <w:rPr>
          <w:rFonts w:ascii="Hind Madurai" w:hAnsi="Hind Madurai" w:cs="Hind Madurai"/>
          <w:color w:val="auto"/>
          <w:sz w:val="22"/>
          <w:szCs w:val="22"/>
        </w:rPr>
        <w:t>Die volls</w:t>
      </w:r>
      <w:r>
        <w:rPr>
          <w:rFonts w:ascii="Hind Madurai" w:hAnsi="Hind Madurai" w:cs="Hind Madurai"/>
          <w:color w:val="auto"/>
          <w:sz w:val="22"/>
          <w:szCs w:val="22"/>
        </w:rPr>
        <w:t>tändigen und aussagekräftigen Bewerbungsunterlagen (A</w:t>
      </w:r>
      <w:r w:rsidRPr="005638C0">
        <w:rPr>
          <w:rFonts w:ascii="Hind Madurai" w:hAnsi="Hind Madurai" w:cs="Hind Madurai"/>
          <w:color w:val="auto"/>
          <w:sz w:val="22"/>
          <w:szCs w:val="22"/>
        </w:rPr>
        <w:t xml:space="preserve">nschreiben, </w:t>
      </w:r>
      <w:r>
        <w:rPr>
          <w:rFonts w:ascii="Hind Madurai" w:hAnsi="Hind Madurai" w:cs="Hind Madurai"/>
          <w:color w:val="auto"/>
          <w:sz w:val="22"/>
          <w:szCs w:val="22"/>
        </w:rPr>
        <w:t xml:space="preserve">Lebenslauf, Zeugnisse, Referenzen u. ä.) </w:t>
      </w:r>
      <w:r w:rsidRPr="005638C0">
        <w:rPr>
          <w:rFonts w:ascii="Hind Madurai" w:hAnsi="Hind Madurai" w:cs="Hind Madurai"/>
          <w:color w:val="auto"/>
          <w:sz w:val="22"/>
          <w:szCs w:val="22"/>
        </w:rPr>
        <w:t xml:space="preserve">richten sie </w:t>
      </w:r>
      <w:r w:rsidRPr="005638C0">
        <w:rPr>
          <w:rFonts w:ascii="Hind Madurai" w:hAnsi="Hind Madurai" w:cs="Hind Madurai"/>
          <w:bCs/>
          <w:color w:val="auto"/>
          <w:sz w:val="22"/>
          <w:szCs w:val="22"/>
        </w:rPr>
        <w:t>bitte</w:t>
      </w:r>
      <w:r w:rsidRPr="005638C0">
        <w:rPr>
          <w:rFonts w:ascii="Hind Madurai" w:hAnsi="Hind Madurai" w:cs="Hind Madurai"/>
          <w:b/>
          <w:bCs/>
          <w:color w:val="auto"/>
          <w:sz w:val="22"/>
          <w:szCs w:val="22"/>
        </w:rPr>
        <w:t xml:space="preserve"> bis zum </w:t>
      </w:r>
      <w:r>
        <w:rPr>
          <w:rFonts w:ascii="Hind Madurai" w:hAnsi="Hind Madurai" w:cs="Hind Madurai"/>
          <w:b/>
          <w:bCs/>
          <w:color w:val="auto"/>
          <w:sz w:val="22"/>
          <w:szCs w:val="22"/>
        </w:rPr>
        <w:t>31.05</w:t>
      </w:r>
      <w:r w:rsidRPr="005166C4">
        <w:rPr>
          <w:rFonts w:ascii="Hind Madurai" w:hAnsi="Hind Madurai" w:cs="Hind Madurai"/>
          <w:b/>
          <w:bCs/>
          <w:color w:val="auto"/>
          <w:sz w:val="22"/>
          <w:szCs w:val="22"/>
        </w:rPr>
        <w:t>.2023</w:t>
      </w:r>
      <w:r w:rsidRPr="005638C0">
        <w:rPr>
          <w:rFonts w:ascii="Hind Madurai" w:hAnsi="Hind Madurai" w:cs="Hind Madurai"/>
          <w:b/>
          <w:bCs/>
          <w:color w:val="auto"/>
          <w:sz w:val="22"/>
          <w:szCs w:val="22"/>
        </w:rPr>
        <w:t xml:space="preserve"> </w:t>
      </w:r>
      <w:r w:rsidRPr="005638C0">
        <w:rPr>
          <w:rFonts w:ascii="Hind Madurai" w:hAnsi="Hind Madurai" w:cs="Hind Madurai"/>
          <w:color w:val="auto"/>
          <w:sz w:val="22"/>
          <w:szCs w:val="22"/>
        </w:rPr>
        <w:t>an die</w:t>
      </w:r>
    </w:p>
    <w:p w14:paraId="5EBF6E97" w14:textId="77777777" w:rsidR="003975DB" w:rsidRPr="005638C0" w:rsidRDefault="003975DB" w:rsidP="003975DB">
      <w:pPr>
        <w:pStyle w:val="Default"/>
        <w:rPr>
          <w:rFonts w:ascii="Hind Madurai" w:hAnsi="Hind Madurai" w:cs="Hind Madurai"/>
          <w:b/>
          <w:color w:val="auto"/>
          <w:sz w:val="22"/>
          <w:szCs w:val="22"/>
        </w:rPr>
      </w:pPr>
    </w:p>
    <w:p w14:paraId="71028AFE" w14:textId="77777777" w:rsidR="003975DB" w:rsidRPr="00DF7ACA" w:rsidRDefault="003975DB" w:rsidP="003975DB">
      <w:pPr>
        <w:pStyle w:val="Default"/>
        <w:rPr>
          <w:rFonts w:ascii="Hind Madurai" w:hAnsi="Hind Madurai" w:cs="Hind Madurai"/>
          <w:b/>
          <w:color w:val="auto"/>
          <w:sz w:val="22"/>
          <w:szCs w:val="22"/>
        </w:rPr>
      </w:pPr>
      <w:r w:rsidRPr="005638C0">
        <w:rPr>
          <w:rFonts w:ascii="Hind Madurai" w:hAnsi="Hind Madurai" w:cs="Hind Madurai"/>
          <w:b/>
          <w:color w:val="auto"/>
          <w:sz w:val="22"/>
          <w:szCs w:val="22"/>
        </w:rPr>
        <w:lastRenderedPageBreak/>
        <w:t>Stadtverwaltung Markneukirchen</w:t>
      </w:r>
      <w:r>
        <w:rPr>
          <w:rFonts w:ascii="Hind Madurai" w:hAnsi="Hind Madurai" w:cs="Hind Madurai"/>
          <w:b/>
          <w:color w:val="auto"/>
          <w:sz w:val="22"/>
          <w:szCs w:val="22"/>
        </w:rPr>
        <w:t xml:space="preserve"> </w:t>
      </w:r>
      <w:r w:rsidRPr="00FA1FAB">
        <w:rPr>
          <w:rFonts w:ascii="Hind Madurai" w:hAnsi="Hind Madurai" w:cs="Hind Madurai"/>
          <w:color w:val="auto"/>
          <w:sz w:val="22"/>
          <w:szCs w:val="22"/>
        </w:rPr>
        <w:t>oder</w:t>
      </w:r>
      <w:r w:rsidRPr="005638C0">
        <w:rPr>
          <w:rFonts w:ascii="Hind Madurai" w:hAnsi="Hind Madurai" w:cs="Hind Madurai"/>
          <w:color w:val="auto"/>
          <w:sz w:val="22"/>
          <w:szCs w:val="22"/>
        </w:rPr>
        <w:t xml:space="preserve"> elektronisch an </w:t>
      </w:r>
      <w:hyperlink r:id="rId7" w:history="1">
        <w:r w:rsidRPr="00DF7ACA">
          <w:rPr>
            <w:rStyle w:val="Hyperlink"/>
            <w:rFonts w:ascii="Hind Madurai" w:hAnsi="Hind Madurai" w:cs="Hind Madurai"/>
            <w:b/>
            <w:color w:val="auto"/>
            <w:sz w:val="22"/>
            <w:szCs w:val="22"/>
          </w:rPr>
          <w:t>hauptamt@markneukirchen.de</w:t>
        </w:r>
      </w:hyperlink>
      <w:r w:rsidRPr="00DF7ACA">
        <w:rPr>
          <w:rFonts w:ascii="Hind Madurai" w:hAnsi="Hind Madurai" w:cs="Hind Madurai"/>
          <w:b/>
          <w:color w:val="auto"/>
          <w:sz w:val="22"/>
          <w:szCs w:val="22"/>
        </w:rPr>
        <w:t>.</w:t>
      </w:r>
    </w:p>
    <w:p w14:paraId="099B20F2" w14:textId="77777777" w:rsidR="003975DB" w:rsidRPr="005638C0" w:rsidRDefault="003975DB" w:rsidP="003975DB">
      <w:pPr>
        <w:pStyle w:val="Default"/>
        <w:rPr>
          <w:rFonts w:ascii="Hind Madurai" w:hAnsi="Hind Madurai" w:cs="Hind Madurai"/>
          <w:b/>
          <w:color w:val="auto"/>
          <w:sz w:val="22"/>
          <w:szCs w:val="22"/>
        </w:rPr>
      </w:pPr>
      <w:r w:rsidRPr="005638C0">
        <w:rPr>
          <w:rFonts w:ascii="Hind Madurai" w:hAnsi="Hind Madurai" w:cs="Hind Madurai"/>
          <w:b/>
          <w:color w:val="auto"/>
          <w:sz w:val="22"/>
          <w:szCs w:val="22"/>
        </w:rPr>
        <w:t>Hauptamt</w:t>
      </w:r>
    </w:p>
    <w:p w14:paraId="1F4BA255" w14:textId="77777777" w:rsidR="003975DB" w:rsidRPr="005638C0" w:rsidRDefault="003975DB" w:rsidP="003975DB">
      <w:pPr>
        <w:pStyle w:val="Default"/>
        <w:rPr>
          <w:rFonts w:ascii="Hind Madurai" w:hAnsi="Hind Madurai" w:cs="Hind Madurai"/>
          <w:b/>
          <w:color w:val="auto"/>
          <w:sz w:val="22"/>
          <w:szCs w:val="22"/>
        </w:rPr>
      </w:pPr>
      <w:r w:rsidRPr="005638C0">
        <w:rPr>
          <w:rFonts w:ascii="Hind Madurai" w:hAnsi="Hind Madurai" w:cs="Hind Madurai"/>
          <w:b/>
          <w:color w:val="auto"/>
          <w:sz w:val="22"/>
          <w:szCs w:val="22"/>
        </w:rPr>
        <w:t>Am Rathaus 2</w:t>
      </w:r>
    </w:p>
    <w:p w14:paraId="339F561F" w14:textId="77777777" w:rsidR="003975DB" w:rsidRPr="005638C0" w:rsidRDefault="003975DB" w:rsidP="003975DB">
      <w:pPr>
        <w:pStyle w:val="Default"/>
        <w:rPr>
          <w:rFonts w:ascii="Hind Madurai" w:hAnsi="Hind Madurai" w:cs="Hind Madurai"/>
          <w:b/>
          <w:bCs/>
          <w:color w:val="auto"/>
          <w:sz w:val="22"/>
          <w:szCs w:val="22"/>
        </w:rPr>
      </w:pPr>
      <w:r w:rsidRPr="005638C0">
        <w:rPr>
          <w:rFonts w:ascii="Hind Madurai" w:hAnsi="Hind Madurai" w:cs="Hind Madurai"/>
          <w:b/>
          <w:color w:val="auto"/>
          <w:sz w:val="22"/>
          <w:szCs w:val="22"/>
        </w:rPr>
        <w:t>08258 Markneukirchen</w:t>
      </w:r>
    </w:p>
    <w:p w14:paraId="02B7A26E" w14:textId="77777777" w:rsidR="003975DB" w:rsidRPr="005638C0" w:rsidRDefault="003975DB" w:rsidP="003975DB">
      <w:pPr>
        <w:pStyle w:val="Default"/>
        <w:rPr>
          <w:rFonts w:ascii="Hind Madurai" w:hAnsi="Hind Madurai" w:cs="Hind Madurai"/>
          <w:color w:val="auto"/>
          <w:sz w:val="22"/>
          <w:szCs w:val="22"/>
        </w:rPr>
      </w:pPr>
      <w:r w:rsidRPr="005638C0">
        <w:rPr>
          <w:rFonts w:ascii="Hind Madurai" w:hAnsi="Hind Madurai" w:cs="Hind Madurai"/>
          <w:b/>
          <w:bCs/>
          <w:color w:val="auto"/>
          <w:sz w:val="22"/>
          <w:szCs w:val="22"/>
        </w:rPr>
        <w:t xml:space="preserve"> </w:t>
      </w:r>
    </w:p>
    <w:p w14:paraId="59DF0E28" w14:textId="77777777" w:rsidR="003975DB" w:rsidRDefault="003975DB" w:rsidP="003975DB">
      <w:pPr>
        <w:pStyle w:val="Default"/>
        <w:rPr>
          <w:rFonts w:ascii="Hind Madurai" w:hAnsi="Hind Madurai" w:cs="Hind Madurai"/>
          <w:color w:val="auto"/>
          <w:sz w:val="22"/>
          <w:szCs w:val="22"/>
        </w:rPr>
      </w:pPr>
      <w:r>
        <w:rPr>
          <w:rFonts w:ascii="Hind Madurai" w:hAnsi="Hind Madurai" w:cs="Hind Madurai"/>
          <w:color w:val="auto"/>
          <w:sz w:val="22"/>
          <w:szCs w:val="22"/>
        </w:rPr>
        <w:t>Für Rückfragen stehen Ihnen die Hauptamtsleiterinnen der jeweiligen Kommune (Stadt Schöneck/</w:t>
      </w:r>
      <w:proofErr w:type="spellStart"/>
      <w:r>
        <w:rPr>
          <w:rFonts w:ascii="Hind Madurai" w:hAnsi="Hind Madurai" w:cs="Hind Madurai"/>
          <w:color w:val="auto"/>
          <w:sz w:val="22"/>
          <w:szCs w:val="22"/>
        </w:rPr>
        <w:t>Vogtl</w:t>
      </w:r>
      <w:proofErr w:type="spellEnd"/>
      <w:r>
        <w:rPr>
          <w:rFonts w:ascii="Hind Madurai" w:hAnsi="Hind Madurai" w:cs="Hind Madurai"/>
          <w:color w:val="auto"/>
          <w:sz w:val="22"/>
          <w:szCs w:val="22"/>
        </w:rPr>
        <w:t>., Frau Dähn 0</w:t>
      </w:r>
      <w:r w:rsidRPr="000C37F4">
        <w:rPr>
          <w:rFonts w:ascii="Hind Madurai" w:hAnsi="Hind Madurai" w:cs="Hind Madurai"/>
          <w:color w:val="auto"/>
          <w:sz w:val="22"/>
          <w:szCs w:val="22"/>
        </w:rPr>
        <w:t>374648</w:t>
      </w:r>
      <w:r>
        <w:rPr>
          <w:rFonts w:ascii="Hind Madurai" w:hAnsi="Hind Madurai" w:cs="Hind Madurai"/>
          <w:color w:val="auto"/>
          <w:sz w:val="22"/>
          <w:szCs w:val="22"/>
        </w:rPr>
        <w:t>/</w:t>
      </w:r>
      <w:r w:rsidRPr="000C37F4">
        <w:rPr>
          <w:rFonts w:ascii="Hind Madurai" w:hAnsi="Hind Madurai" w:cs="Hind Madurai"/>
          <w:color w:val="auto"/>
          <w:sz w:val="22"/>
          <w:szCs w:val="22"/>
        </w:rPr>
        <w:t>70112</w:t>
      </w:r>
      <w:r>
        <w:rPr>
          <w:rFonts w:ascii="Hind Madurai" w:hAnsi="Hind Madurai" w:cs="Hind Madurai"/>
          <w:color w:val="auto"/>
          <w:sz w:val="22"/>
          <w:szCs w:val="22"/>
        </w:rPr>
        <w:t xml:space="preserve"> oder Stadt Markneukirchen, Frau Persigehl 037422/41131) gern zur Verfügung. </w:t>
      </w:r>
    </w:p>
    <w:p w14:paraId="5D2EF736" w14:textId="77777777" w:rsidR="003975DB" w:rsidRPr="009028B2" w:rsidRDefault="003975DB" w:rsidP="003975DB">
      <w:pPr>
        <w:pStyle w:val="Default"/>
        <w:rPr>
          <w:rFonts w:ascii="Hind Madurai" w:hAnsi="Hind Madurai" w:cs="Hind Madurai"/>
          <w:color w:val="auto"/>
          <w:sz w:val="22"/>
          <w:szCs w:val="22"/>
        </w:rPr>
      </w:pPr>
      <w:r w:rsidRPr="009028B2">
        <w:rPr>
          <w:rFonts w:ascii="Hind Madurai" w:hAnsi="Hind Madurai" w:cs="Hind Madurai"/>
          <w:color w:val="auto"/>
          <w:sz w:val="22"/>
          <w:szCs w:val="22"/>
        </w:rPr>
        <w:t xml:space="preserve">Es wird darauf hingewiesen, dass nur vollständige und fristgerecht eingegangene Bewerbungsunterlagen im Auswahlverfahren berücksichtigt werden können. </w:t>
      </w:r>
    </w:p>
    <w:p w14:paraId="6DCECBEC" w14:textId="77777777" w:rsidR="003975DB" w:rsidRPr="009028B2" w:rsidRDefault="003975DB" w:rsidP="003975DB">
      <w:pPr>
        <w:rPr>
          <w:rFonts w:ascii="Hind Madurai" w:hAnsi="Hind Madurai" w:cs="Hind Madurai"/>
          <w:szCs w:val="22"/>
        </w:rPr>
      </w:pPr>
      <w:r w:rsidRPr="009028B2">
        <w:rPr>
          <w:rFonts w:ascii="Hind Madurai" w:hAnsi="Hind Madurai" w:cs="Hind Madurai"/>
          <w:szCs w:val="22"/>
        </w:rPr>
        <w:t>Aufwendungen, die im Zusammenhang mit der Bewerbung entstehen, werden nicht erstattet. Sollte das Rücksenden der Bewerbungsunterlagen gewünscht werden, wird um Beifügen eines ausreichend frankierten Rückumschlages gebeten. Die datenschutzgerechte Vernichtung der Unterlagen nach Abschluss des Auswahlverfahrens wird garantiert.</w:t>
      </w:r>
    </w:p>
    <w:p w14:paraId="31721FDC" w14:textId="77777777" w:rsidR="003975DB" w:rsidRPr="00BD572C" w:rsidRDefault="003975DB" w:rsidP="003975DB">
      <w:pPr>
        <w:pStyle w:val="Default"/>
        <w:spacing w:after="23"/>
        <w:rPr>
          <w:rFonts w:ascii="Hind Madurai" w:hAnsi="Hind Madurai" w:cs="Hind Madurai"/>
          <w:sz w:val="18"/>
          <w:szCs w:val="22"/>
        </w:rPr>
      </w:pPr>
    </w:p>
    <w:p w14:paraId="023D0FF8" w14:textId="77777777" w:rsidR="003975DB" w:rsidRDefault="003975DB" w:rsidP="003975DB">
      <w:pPr>
        <w:pStyle w:val="Default"/>
        <w:spacing w:after="23"/>
        <w:rPr>
          <w:rFonts w:ascii="Hind Madurai" w:hAnsi="Hind Madurai" w:cs="Hind Madurai"/>
          <w:sz w:val="22"/>
          <w:szCs w:val="22"/>
        </w:rPr>
      </w:pPr>
      <w:r w:rsidRPr="005638C0">
        <w:rPr>
          <w:rFonts w:ascii="Hind Madurai" w:hAnsi="Hind Madurai" w:cs="Hind Madurai"/>
          <w:sz w:val="22"/>
          <w:szCs w:val="22"/>
        </w:rPr>
        <w:t>Markneukirchen</w:t>
      </w:r>
      <w:r>
        <w:rPr>
          <w:rFonts w:ascii="Hind Madurai" w:hAnsi="Hind Madurai" w:cs="Hind Madurai"/>
          <w:sz w:val="22"/>
          <w:szCs w:val="22"/>
        </w:rPr>
        <w:t xml:space="preserve"> und Schöneck/</w:t>
      </w:r>
      <w:proofErr w:type="spellStart"/>
      <w:r>
        <w:rPr>
          <w:rFonts w:ascii="Hind Madurai" w:hAnsi="Hind Madurai" w:cs="Hind Madurai"/>
          <w:sz w:val="22"/>
          <w:szCs w:val="22"/>
        </w:rPr>
        <w:t>Vogtl</w:t>
      </w:r>
      <w:proofErr w:type="spellEnd"/>
      <w:r>
        <w:rPr>
          <w:rFonts w:ascii="Hind Madurai" w:hAnsi="Hind Madurai" w:cs="Hind Madurai"/>
          <w:sz w:val="22"/>
          <w:szCs w:val="22"/>
        </w:rPr>
        <w:t>.</w:t>
      </w:r>
      <w:r w:rsidRPr="005638C0">
        <w:rPr>
          <w:rFonts w:ascii="Hind Madurai" w:hAnsi="Hind Madurai" w:cs="Hind Madurai"/>
          <w:sz w:val="22"/>
          <w:szCs w:val="22"/>
        </w:rPr>
        <w:t xml:space="preserve">, den </w:t>
      </w:r>
      <w:r>
        <w:rPr>
          <w:rFonts w:ascii="Hind Madurai" w:hAnsi="Hind Madurai" w:cs="Hind Madurai"/>
          <w:sz w:val="22"/>
          <w:szCs w:val="22"/>
        </w:rPr>
        <w:t>06.04.2023</w:t>
      </w:r>
      <w:r w:rsidRPr="005638C0">
        <w:rPr>
          <w:rFonts w:ascii="Hind Madurai" w:hAnsi="Hind Madurai" w:cs="Hind Madurai"/>
          <w:sz w:val="22"/>
          <w:szCs w:val="22"/>
        </w:rPr>
        <w:tab/>
      </w:r>
    </w:p>
    <w:p w14:paraId="6B0057FA" w14:textId="2175B28E" w:rsidR="003975DB" w:rsidRDefault="003975DB" w:rsidP="003975DB">
      <w:pPr>
        <w:pStyle w:val="Default"/>
        <w:spacing w:after="23"/>
        <w:rPr>
          <w:rFonts w:ascii="Hind Madurai" w:hAnsi="Hind Madurai" w:cs="Hind Madurai"/>
          <w:sz w:val="22"/>
          <w:szCs w:val="22"/>
        </w:rPr>
      </w:pPr>
    </w:p>
    <w:p w14:paraId="3B4FB7B8" w14:textId="77777777" w:rsidR="00BD572C" w:rsidRDefault="00BD572C" w:rsidP="003975DB">
      <w:pPr>
        <w:pStyle w:val="Default"/>
        <w:spacing w:after="23"/>
        <w:rPr>
          <w:rFonts w:ascii="Hind Madurai" w:hAnsi="Hind Madurai" w:cs="Hind Madurai"/>
          <w:sz w:val="22"/>
          <w:szCs w:val="22"/>
        </w:rPr>
      </w:pPr>
    </w:p>
    <w:p w14:paraId="073C0570" w14:textId="77777777" w:rsidR="003975DB" w:rsidRPr="00BD572C" w:rsidRDefault="003975DB" w:rsidP="003975DB">
      <w:pPr>
        <w:pStyle w:val="Default"/>
        <w:spacing w:after="23"/>
        <w:rPr>
          <w:rFonts w:ascii="Hind Madurai" w:hAnsi="Hind Madurai" w:cs="Hind Madurai"/>
          <w:sz w:val="2"/>
          <w:szCs w:val="22"/>
        </w:rPr>
      </w:pPr>
    </w:p>
    <w:p w14:paraId="24A957A8" w14:textId="77777777" w:rsidR="003975DB" w:rsidRPr="005638C0" w:rsidRDefault="003975DB" w:rsidP="003975DB">
      <w:pPr>
        <w:pStyle w:val="Default"/>
        <w:spacing w:after="23"/>
        <w:rPr>
          <w:rFonts w:ascii="Hind Madurai" w:hAnsi="Hind Madurai" w:cs="Hind Madurai"/>
          <w:sz w:val="22"/>
          <w:szCs w:val="22"/>
        </w:rPr>
      </w:pPr>
      <w:r>
        <w:rPr>
          <w:rFonts w:ascii="Hind Madurai" w:hAnsi="Hind Madurai" w:cs="Hind Madurai"/>
          <w:sz w:val="22"/>
          <w:szCs w:val="22"/>
        </w:rPr>
        <w:t>T. Meinel</w:t>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t>I. Suplie</w:t>
      </w:r>
    </w:p>
    <w:p w14:paraId="0F9483D4" w14:textId="77777777" w:rsidR="003975DB" w:rsidRDefault="003975DB" w:rsidP="003975DB">
      <w:pPr>
        <w:pStyle w:val="Default"/>
        <w:spacing w:after="23"/>
      </w:pPr>
      <w:r w:rsidRPr="005638C0">
        <w:rPr>
          <w:rFonts w:ascii="Hind Madurai" w:hAnsi="Hind Madurai" w:cs="Hind Madurai"/>
          <w:sz w:val="22"/>
          <w:szCs w:val="22"/>
        </w:rPr>
        <w:t>Bürgermeister</w:t>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r>
      <w:r>
        <w:rPr>
          <w:rFonts w:ascii="Hind Madurai" w:hAnsi="Hind Madurai" w:cs="Hind Madurai"/>
          <w:sz w:val="22"/>
          <w:szCs w:val="22"/>
        </w:rPr>
        <w:tab/>
        <w:t>Bürgermeisterin</w:t>
      </w:r>
    </w:p>
    <w:sectPr w:rsidR="003975DB" w:rsidSect="009409EA">
      <w:headerReference w:type="even" r:id="rId8"/>
      <w:headerReference w:type="default" r:id="rId9"/>
      <w:headerReference w:type="first" r:id="rId10"/>
      <w:type w:val="continuous"/>
      <w:pgSz w:w="11900" w:h="16840"/>
      <w:pgMar w:top="2268" w:right="1418" w:bottom="226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8217" w14:textId="77777777" w:rsidR="000D6DA3" w:rsidRDefault="000D6DA3" w:rsidP="009409EA">
      <w:r>
        <w:separator/>
      </w:r>
    </w:p>
  </w:endnote>
  <w:endnote w:type="continuationSeparator" w:id="0">
    <w:p w14:paraId="09307F64" w14:textId="77777777" w:rsidR="000D6DA3" w:rsidRDefault="000D6DA3" w:rsidP="0094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ind Madurai">
    <w:altName w:val="Vijaya"/>
    <w:charset w:val="00"/>
    <w:family w:val="auto"/>
    <w:pitch w:val="variable"/>
    <w:sig w:usb0="001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ind Madurai Regular">
    <w:altName w:val="Times New Roman"/>
    <w:charset w:val="58"/>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ind Madurai SemiBold">
    <w:altName w:val="Vijaya"/>
    <w:charset w:val="00"/>
    <w:family w:val="auto"/>
    <w:pitch w:val="variable"/>
    <w:sig w:usb0="001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F1912" w14:textId="77777777" w:rsidR="000D6DA3" w:rsidRDefault="000D6DA3" w:rsidP="009409EA">
      <w:r>
        <w:separator/>
      </w:r>
    </w:p>
  </w:footnote>
  <w:footnote w:type="continuationSeparator" w:id="0">
    <w:p w14:paraId="17C2A00B" w14:textId="77777777" w:rsidR="000D6DA3" w:rsidRDefault="000D6DA3" w:rsidP="0094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0A9B" w14:textId="77777777" w:rsidR="009409EA" w:rsidRDefault="003E1314">
    <w:pPr>
      <w:pStyle w:val="Kopfzeile"/>
    </w:pPr>
    <w:r>
      <w:rPr>
        <w:noProof/>
      </w:rPr>
      <w:pict w14:anchorId="0114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Stadt Aushang HG mit Schöne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6FC2" w14:textId="77777777" w:rsidR="009409EA" w:rsidRDefault="003E1314">
    <w:pPr>
      <w:pStyle w:val="Kopfzeile"/>
    </w:pPr>
    <w:r>
      <w:rPr>
        <w:noProof/>
      </w:rPr>
      <w:pict w14:anchorId="0579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pt;margin-top:-113.4pt;width:595.2pt;height:841.9pt;z-index:-251658240;mso-wrap-edited:f;mso-position-horizontal-relative:margin;mso-position-vertical-relative:margin" wrapcoords="-27 0 -27 21561 21600 21561 21600 0 -27 0">
          <v:imagedata r:id="rId1" o:title="Stadt Aushang HG mit Schönec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45FF" w14:textId="77777777" w:rsidR="009409EA" w:rsidRDefault="003E1314">
    <w:pPr>
      <w:pStyle w:val="Kopfzeile"/>
    </w:pPr>
    <w:r>
      <w:rPr>
        <w:noProof/>
      </w:rPr>
      <w:pict w14:anchorId="26DE1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Stadt Aushang HG mit Schöne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A23D9"/>
    <w:multiLevelType w:val="hybridMultilevel"/>
    <w:tmpl w:val="DA28EC34"/>
    <w:lvl w:ilvl="0" w:tplc="776840B8">
      <w:numFmt w:val="bullet"/>
      <w:lvlText w:val="-"/>
      <w:lvlJc w:val="left"/>
      <w:pPr>
        <w:ind w:left="720" w:hanging="360"/>
      </w:pPr>
      <w:rPr>
        <w:rFonts w:ascii="Hind Madurai" w:eastAsia="Calibri" w:hAnsi="Hind Madurai" w:cs="Hind Madura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E149D6"/>
    <w:multiLevelType w:val="multilevel"/>
    <w:tmpl w:val="B8481F34"/>
    <w:lvl w:ilvl="0">
      <w:numFmt w:val="bullet"/>
      <w:lvlText w:val="-"/>
      <w:lvlJc w:val="left"/>
      <w:pPr>
        <w:tabs>
          <w:tab w:val="num" w:pos="720"/>
        </w:tabs>
        <w:ind w:left="720" w:hanging="360"/>
      </w:pPr>
      <w:rPr>
        <w:rFonts w:ascii="Hind Madurai" w:eastAsia="Calibri" w:hAnsi="Hind Madurai" w:cs="Hind Madurai"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isplayBackgroundShape/>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EA"/>
    <w:rsid w:val="000D6DA3"/>
    <w:rsid w:val="00352023"/>
    <w:rsid w:val="003975DB"/>
    <w:rsid w:val="003E1314"/>
    <w:rsid w:val="00502C8D"/>
    <w:rsid w:val="006B03FC"/>
    <w:rsid w:val="006E2775"/>
    <w:rsid w:val="00881CF4"/>
    <w:rsid w:val="009409EA"/>
    <w:rsid w:val="00BD572C"/>
    <w:rsid w:val="00DE2C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375BA834"/>
  <w14:defaultImageDpi w14:val="300"/>
  <w15:docId w15:val="{A62DC2D5-B402-4DB8-915B-2A1FF0EE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75DB"/>
    <w:rPr>
      <w:rFonts w:cs="Times New Roman"/>
      <w:sz w:val="22"/>
      <w:lang w:eastAsia="en-US"/>
    </w:rPr>
  </w:style>
  <w:style w:type="paragraph" w:styleId="berschrift1">
    <w:name w:val="heading 1"/>
    <w:aliases w:val="seminarname"/>
    <w:basedOn w:val="Standard"/>
    <w:next w:val="Standard"/>
    <w:qFormat/>
    <w:rsid w:val="00085A6B"/>
    <w:pPr>
      <w:keepNext/>
      <w:spacing w:before="240" w:after="60"/>
      <w:jc w:val="center"/>
      <w:outlineLvl w:val="0"/>
    </w:pPr>
    <w:rPr>
      <w:rFonts w:ascii="Verdana" w:hAnsi="Verdana"/>
      <w:color w:val="173E81"/>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Textnormal">
    <w:name w:val="Tabelle Text normal"/>
    <w:basedOn w:val="Standard"/>
    <w:rsid w:val="00281405"/>
    <w:pPr>
      <w:framePr w:w="6974" w:h="720" w:hSpace="142" w:wrap="notBeside" w:vAnchor="text" w:hAnchor="page" w:x="3930" w:y="-1309"/>
    </w:pPr>
    <w:rPr>
      <w:color w:val="000000"/>
      <w:sz w:val="18"/>
    </w:rPr>
  </w:style>
  <w:style w:type="paragraph" w:customStyle="1" w:styleId="3Flietextnormal">
    <w:name w:val="3 Fließtext normal"/>
    <w:basedOn w:val="Standard"/>
    <w:qFormat/>
    <w:rsid w:val="00881CF4"/>
    <w:pPr>
      <w:spacing w:line="220" w:lineRule="exact"/>
      <w:jc w:val="both"/>
    </w:pPr>
    <w:rPr>
      <w:rFonts w:ascii="Hind Madurai Regular" w:hAnsi="Hind Madurai Regular"/>
      <w:sz w:val="18"/>
      <w:szCs w:val="18"/>
    </w:rPr>
  </w:style>
  <w:style w:type="paragraph" w:styleId="Kopfzeile">
    <w:name w:val="header"/>
    <w:basedOn w:val="Standard"/>
    <w:link w:val="KopfzeileZchn"/>
    <w:uiPriority w:val="99"/>
    <w:unhideWhenUsed/>
    <w:rsid w:val="009409EA"/>
    <w:pPr>
      <w:tabs>
        <w:tab w:val="center" w:pos="4536"/>
        <w:tab w:val="right" w:pos="9072"/>
      </w:tabs>
    </w:pPr>
  </w:style>
  <w:style w:type="character" w:customStyle="1" w:styleId="KopfzeileZchn">
    <w:name w:val="Kopfzeile Zchn"/>
    <w:basedOn w:val="Absatz-Standardschriftart"/>
    <w:link w:val="Kopfzeile"/>
    <w:uiPriority w:val="99"/>
    <w:rsid w:val="009409EA"/>
    <w:rPr>
      <w:rFonts w:eastAsia="Times New Roman"/>
      <w:lang w:eastAsia="de-DE"/>
    </w:rPr>
  </w:style>
  <w:style w:type="paragraph" w:styleId="Fuzeile">
    <w:name w:val="footer"/>
    <w:basedOn w:val="Standard"/>
    <w:link w:val="FuzeileZchn"/>
    <w:uiPriority w:val="99"/>
    <w:unhideWhenUsed/>
    <w:rsid w:val="009409EA"/>
    <w:pPr>
      <w:tabs>
        <w:tab w:val="center" w:pos="4536"/>
        <w:tab w:val="right" w:pos="9072"/>
      </w:tabs>
    </w:pPr>
  </w:style>
  <w:style w:type="character" w:customStyle="1" w:styleId="FuzeileZchn">
    <w:name w:val="Fußzeile Zchn"/>
    <w:basedOn w:val="Absatz-Standardschriftart"/>
    <w:link w:val="Fuzeile"/>
    <w:uiPriority w:val="99"/>
    <w:rsid w:val="009409EA"/>
    <w:rPr>
      <w:rFonts w:eastAsia="Times New Roman"/>
      <w:lang w:eastAsia="de-DE"/>
    </w:rPr>
  </w:style>
  <w:style w:type="character" w:styleId="Hyperlink">
    <w:name w:val="Hyperlink"/>
    <w:basedOn w:val="Absatz-Standardschriftart"/>
    <w:uiPriority w:val="99"/>
    <w:semiHidden/>
    <w:unhideWhenUsed/>
    <w:rsid w:val="003975DB"/>
    <w:rPr>
      <w:color w:val="0563C1"/>
      <w:u w:val="single"/>
    </w:rPr>
  </w:style>
  <w:style w:type="paragraph" w:styleId="Listenabsatz">
    <w:name w:val="List Paragraph"/>
    <w:basedOn w:val="Standard"/>
    <w:uiPriority w:val="34"/>
    <w:qFormat/>
    <w:rsid w:val="003975DB"/>
    <w:pPr>
      <w:ind w:left="720"/>
      <w:contextualSpacing/>
    </w:pPr>
    <w:rPr>
      <w:rFonts w:eastAsiaTheme="minorHAnsi" w:cs="Arial"/>
      <w:sz w:val="20"/>
      <w:szCs w:val="20"/>
      <w:lang w:eastAsia="de-DE"/>
    </w:rPr>
  </w:style>
  <w:style w:type="paragraph" w:customStyle="1" w:styleId="Default">
    <w:name w:val="Default"/>
    <w:rsid w:val="003975DB"/>
    <w:pPr>
      <w:autoSpaceDE w:val="0"/>
      <w:autoSpaceDN w:val="0"/>
      <w:adjustRightInd w:val="0"/>
    </w:pPr>
    <w:rPr>
      <w:rFonts w:eastAsia="Calibri"/>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uptamt@markneukirch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3476</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Lenk &amp; Meinel GbR</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Meinel</dc:creator>
  <cp:keywords/>
  <dc:description/>
  <cp:lastModifiedBy>Sybille Jakob</cp:lastModifiedBy>
  <cp:revision>2</cp:revision>
  <dcterms:created xsi:type="dcterms:W3CDTF">2023-04-28T05:42:00Z</dcterms:created>
  <dcterms:modified xsi:type="dcterms:W3CDTF">2023-04-28T05:42:00Z</dcterms:modified>
</cp:coreProperties>
</file>